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5F4" w:rsidRDefault="00E27358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 к</w:t>
      </w:r>
    </w:p>
    <w:p w:rsidR="000245F4" w:rsidRDefault="00E27358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>Техническому заданию Лот 2</w:t>
      </w:r>
      <w:bookmarkStart w:id="0" w:name="_GoBack"/>
      <w:bookmarkEnd w:id="0"/>
    </w:p>
    <w:p w:rsidR="000245F4" w:rsidRDefault="0002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5F4" w:rsidRDefault="00E27358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Технически характеристики коммутаторов агрегации</w:t>
      </w:r>
    </w:p>
    <w:p w:rsidR="000245F4" w:rsidRDefault="0002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666"/>
        <w:gridCol w:w="4433"/>
        <w:gridCol w:w="2116"/>
        <w:gridCol w:w="2561"/>
      </w:tblGrid>
      <w:tr w:rsidR="000245F4">
        <w:trPr>
          <w:trHeight w:val="93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Производитель и страна происхождения Товара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Артикул/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Парт. номер Товара </w:t>
            </w:r>
          </w:p>
        </w:tc>
      </w:tr>
      <w:tr w:rsidR="000245F4">
        <w:trPr>
          <w:trHeight w:val="7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-коммутатор MES3300-24F, 1 порт 10/100/1000BASE-T (OOB), 20 портов 1000BASE-X/100BASE-FX (SFP), 4 комбинированных порта 10/100/1000BASE-T/1000BASE-X/100BASE-FX, 4 порта 10GBASE-R (SFP+)/1000BASE-X (SFP), L3, 2 модуля питания (PM100-48/12 или PM160-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220/12) в комплекте. Аппаратная версия: </w:t>
            </w:r>
          </w:p>
          <w:p w:rsidR="000245F4" w:rsidRDefault="00E27358">
            <w:pPr>
              <w:pStyle w:val="Default"/>
            </w:pPr>
            <w:r>
              <w:rPr>
                <w:sz w:val="23"/>
                <w:szCs w:val="23"/>
              </w:rPr>
              <w:t>1v2; Версия ПО: 6.6.2.9 12-Feb-2024</w:t>
            </w:r>
          </w:p>
        </w:tc>
        <w:tc>
          <w:tcPr>
            <w:tcW w:w="2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ООО "Предприятие "ЭЛТЕКС", Российская Федерация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3300-24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шт.) + модули питания (2 шт.)</w:t>
            </w:r>
          </w:p>
        </w:tc>
      </w:tr>
      <w:tr w:rsidR="000245F4">
        <w:trPr>
          <w:trHeight w:val="70"/>
        </w:trPr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-коммутатор MES5332A, 1x10/100/1000BASE-T (ООВ), 32x10GBASE-R (SFP+)/1000BASE-X (SFP), коммутатор L3, 2 модуля питания (PM100-48/12 или PM160-220/12) в комплекте. Аппаратная версия: </w:t>
            </w:r>
          </w:p>
          <w:p w:rsidR="000245F4" w:rsidRDefault="00E27358">
            <w:pPr>
              <w:spacing w:after="0" w:line="240" w:lineRule="auto"/>
            </w:pPr>
            <w:r>
              <w:rPr>
                <w:sz w:val="23"/>
                <w:szCs w:val="23"/>
              </w:rPr>
              <w:t>1v2; Версия ПО: 6.5.0.3</w:t>
            </w:r>
          </w:p>
        </w:tc>
        <w:tc>
          <w:tcPr>
            <w:tcW w:w="2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ООО "Предприятие "ЭЛТЕКС", Российская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дерация</w:t>
            </w:r>
          </w:p>
        </w:tc>
        <w:tc>
          <w:tcPr>
            <w:tcW w:w="2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5F4" w:rsidRDefault="00E273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MES5332A (1 шт.) + модули питания (2 шт.)</w:t>
            </w:r>
          </w:p>
        </w:tc>
      </w:tr>
    </w:tbl>
    <w:p w:rsidR="000245F4" w:rsidRDefault="0002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5F4" w:rsidRDefault="0002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5F4" w:rsidRDefault="000245F4">
      <w:pPr>
        <w:rPr>
          <w:rFonts w:ascii="Times New Roman" w:hAnsi="Times New Roman" w:cs="Times New Roman"/>
          <w:sz w:val="24"/>
          <w:szCs w:val="24"/>
        </w:rPr>
      </w:pPr>
    </w:p>
    <w:sectPr w:rsidR="000245F4">
      <w:pgSz w:w="11906" w:h="16838"/>
      <w:pgMar w:top="426" w:right="707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Полужирный">
    <w:panose1 w:val="02020803070505020304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D1A8F"/>
    <w:multiLevelType w:val="multilevel"/>
    <w:tmpl w:val="346ED7A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 Полужирный" w:hAnsi="Times New Roman Полужирный"/>
        <w:b/>
        <w:i w:val="0"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2" w:firstLine="0"/>
      </w:pPr>
      <w:rPr>
        <w:rFonts w:ascii="Times New Roman Полужирный" w:hAnsi="Times New Roman Полужирный"/>
        <w:b/>
        <w:i/>
        <w:color w:val="auto"/>
        <w:sz w:val="26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284" w:firstLine="0"/>
      </w:pPr>
      <w:rPr>
        <w:rFonts w:ascii="Times New Roman Полужирный" w:hAnsi="Times New Roman Полужирный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11" w:firstLine="0"/>
      </w:pPr>
      <w:rPr>
        <w:rFonts w:ascii="Times New Roman" w:hAnsi="Times New Roman"/>
        <w:b w:val="0"/>
        <w:i w:val="0"/>
        <w:color w:val="auto"/>
        <w:sz w:val="26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568" w:firstLine="0"/>
      </w:pPr>
      <w:rPr>
        <w:rFonts w:ascii="Times New Roman" w:hAnsi="Times New Roman"/>
        <w:b w:val="0"/>
        <w:i/>
        <w:color w:val="auto"/>
        <w:sz w:val="26"/>
      </w:rPr>
    </w:lvl>
    <w:lvl w:ilvl="5">
      <w:start w:val="1"/>
      <w:numFmt w:val="decimal"/>
      <w:pStyle w:val="a"/>
      <w:lvlText w:val="%6."/>
      <w:lvlJc w:val="left"/>
      <w:pPr>
        <w:tabs>
          <w:tab w:val="num" w:pos="0"/>
        </w:tabs>
        <w:ind w:left="710" w:firstLine="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852" w:firstLine="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994" w:firstLine="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136" w:firstLine="0"/>
      </w:pPr>
    </w:lvl>
  </w:abstractNum>
  <w:abstractNum w:abstractNumId="1" w15:restartNumberingAfterBreak="0">
    <w:nsid w:val="1B636A64"/>
    <w:multiLevelType w:val="multilevel"/>
    <w:tmpl w:val="B7CA3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D6D3780"/>
    <w:multiLevelType w:val="multilevel"/>
    <w:tmpl w:val="BDDC4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305D2A"/>
    <w:multiLevelType w:val="multilevel"/>
    <w:tmpl w:val="BBA08C9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BE67872"/>
    <w:multiLevelType w:val="multilevel"/>
    <w:tmpl w:val="1390021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F4"/>
    <w:rsid w:val="000245F4"/>
    <w:rsid w:val="00E2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3BD4"/>
  <w15:docId w15:val="{93D33DFF-B721-4FC2-B402-91A591CC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E4ED0"/>
    <w:pPr>
      <w:spacing w:after="160" w:line="257" w:lineRule="auto"/>
    </w:pPr>
  </w:style>
  <w:style w:type="paragraph" w:styleId="1">
    <w:name w:val="heading 1"/>
    <w:basedOn w:val="a1"/>
    <w:next w:val="a2"/>
    <w:link w:val="10"/>
    <w:qFormat/>
    <w:rsid w:val="00DC3865"/>
    <w:pPr>
      <w:keepNext/>
      <w:numPr>
        <w:numId w:val="2"/>
      </w:numPr>
      <w:spacing w:before="240" w:after="120"/>
      <w:outlineLvl w:val="0"/>
    </w:pPr>
    <w:rPr>
      <w:rFonts w:eastAsia="MS Mincho"/>
      <w:b/>
      <w:bCs/>
      <w:kern w:val="2"/>
      <w:sz w:val="26"/>
      <w:szCs w:val="26"/>
      <w:lang w:val="x-none" w:eastAsia="x-none"/>
    </w:rPr>
  </w:style>
  <w:style w:type="paragraph" w:styleId="2">
    <w:name w:val="heading 2"/>
    <w:basedOn w:val="1"/>
    <w:next w:val="a2"/>
    <w:link w:val="20"/>
    <w:qFormat/>
    <w:rsid w:val="00DC3865"/>
    <w:pPr>
      <w:keepLines/>
      <w:spacing w:before="120" w:after="60"/>
      <w:outlineLvl w:val="1"/>
    </w:pPr>
    <w:rPr>
      <w:i/>
      <w:lang w:val="ru-RU"/>
    </w:rPr>
  </w:style>
  <w:style w:type="paragraph" w:styleId="3">
    <w:name w:val="heading 3"/>
    <w:basedOn w:val="a1"/>
    <w:next w:val="a2"/>
    <w:link w:val="30"/>
    <w:qFormat/>
    <w:rsid w:val="00DC3865"/>
    <w:pPr>
      <w:numPr>
        <w:ilvl w:val="2"/>
        <w:numId w:val="2"/>
      </w:numPr>
      <w:shd w:val="clear" w:color="auto" w:fill="FFFFFF"/>
      <w:spacing w:before="60" w:after="60"/>
      <w:jc w:val="both"/>
      <w:outlineLvl w:val="2"/>
    </w:pPr>
    <w:rPr>
      <w:b/>
      <w:bCs/>
      <w:color w:val="222222"/>
      <w:sz w:val="26"/>
      <w:szCs w:val="26"/>
    </w:rPr>
  </w:style>
  <w:style w:type="paragraph" w:styleId="4">
    <w:name w:val="heading 4"/>
    <w:basedOn w:val="2"/>
    <w:next w:val="a2"/>
    <w:link w:val="40"/>
    <w:qFormat/>
    <w:rsid w:val="00DC3865"/>
    <w:pPr>
      <w:keepLines w:val="0"/>
      <w:numPr>
        <w:ilvl w:val="3"/>
        <w:numId w:val="3"/>
      </w:numPr>
      <w:spacing w:before="240" w:after="240"/>
      <w:ind w:left="426"/>
      <w:jc w:val="both"/>
      <w:outlineLvl w:val="3"/>
    </w:pPr>
    <w:rPr>
      <w:b w:val="0"/>
      <w:i w:val="0"/>
      <w:u w:val="singl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sid w:val="00DC3865"/>
    <w:rPr>
      <w:rFonts w:eastAsia="MS Mincho"/>
      <w:b/>
      <w:bCs/>
      <w:i/>
      <w:kern w:val="2"/>
      <w:sz w:val="26"/>
      <w:szCs w:val="26"/>
      <w:lang w:eastAsia="x-none"/>
    </w:rPr>
  </w:style>
  <w:style w:type="character" w:customStyle="1" w:styleId="30">
    <w:name w:val="Заголовок 3 Знак"/>
    <w:basedOn w:val="a3"/>
    <w:link w:val="3"/>
    <w:qFormat/>
    <w:rsid w:val="00DC3865"/>
    <w:rPr>
      <w:rFonts w:ascii="Times New Roman" w:eastAsia="SimSun" w:hAnsi="Times New Roman" w:cs="Times New Roman"/>
      <w:b/>
      <w:bCs/>
      <w:color w:val="222222"/>
      <w:sz w:val="26"/>
      <w:szCs w:val="26"/>
      <w:shd w:val="clear" w:color="auto" w:fill="FFFFFF"/>
      <w:lang w:eastAsia="ru-RU"/>
    </w:rPr>
  </w:style>
  <w:style w:type="character" w:customStyle="1" w:styleId="a6">
    <w:name w:val="Текст Знак"/>
    <w:basedOn w:val="a3"/>
    <w:link w:val="a2"/>
    <w:qFormat/>
    <w:rsid w:val="00D77A94"/>
    <w:rPr>
      <w:rFonts w:ascii="Consolas" w:hAnsi="Consolas"/>
      <w:sz w:val="21"/>
      <w:szCs w:val="21"/>
    </w:rPr>
  </w:style>
  <w:style w:type="character" w:customStyle="1" w:styleId="a7">
    <w:name w:val="Нумерованный Знак"/>
    <w:basedOn w:val="a3"/>
    <w:link w:val="a"/>
    <w:qFormat/>
    <w:rsid w:val="00DC3865"/>
    <w:rPr>
      <w:sz w:val="26"/>
      <w:szCs w:val="26"/>
    </w:rPr>
  </w:style>
  <w:style w:type="character" w:customStyle="1" w:styleId="a8">
    <w:name w:val="Нумерация таблиц Знак"/>
    <w:basedOn w:val="a3"/>
    <w:link w:val="a0"/>
    <w:qFormat/>
    <w:rsid w:val="00DC3865"/>
    <w:rPr>
      <w:sz w:val="26"/>
      <w:szCs w:val="26"/>
    </w:rPr>
  </w:style>
  <w:style w:type="character" w:customStyle="1" w:styleId="a9">
    <w:name w:val="Нумерация рисунков Знак"/>
    <w:basedOn w:val="a3"/>
    <w:link w:val="aa"/>
    <w:qFormat/>
    <w:rsid w:val="00DC3865"/>
    <w:rPr>
      <w:sz w:val="26"/>
      <w:szCs w:val="26"/>
      <w:lang w:eastAsia="x-none"/>
    </w:rPr>
  </w:style>
  <w:style w:type="character" w:customStyle="1" w:styleId="ab">
    <w:name w:val="Номер таблицы Знак"/>
    <w:basedOn w:val="a3"/>
    <w:link w:val="ac"/>
    <w:qFormat/>
    <w:rsid w:val="00DC3865"/>
    <w:rPr>
      <w:sz w:val="26"/>
      <w:szCs w:val="26"/>
    </w:rPr>
  </w:style>
  <w:style w:type="character" w:customStyle="1" w:styleId="ad">
    <w:name w:val="Название таблицы Знак"/>
    <w:basedOn w:val="a3"/>
    <w:link w:val="ae"/>
    <w:qFormat/>
    <w:rsid w:val="00DC3865"/>
    <w:rPr>
      <w:sz w:val="26"/>
      <w:szCs w:val="26"/>
    </w:rPr>
  </w:style>
  <w:style w:type="character" w:customStyle="1" w:styleId="af">
    <w:name w:val="Обычный жирный Знак"/>
    <w:basedOn w:val="a3"/>
    <w:link w:val="af0"/>
    <w:qFormat/>
    <w:rsid w:val="00DC3865"/>
    <w:rPr>
      <w:b/>
      <w:sz w:val="26"/>
      <w:szCs w:val="26"/>
    </w:rPr>
  </w:style>
  <w:style w:type="character" w:customStyle="1" w:styleId="af1">
    <w:name w:val="Обычный текст Знак"/>
    <w:basedOn w:val="a3"/>
    <w:link w:val="af2"/>
    <w:qFormat/>
    <w:rsid w:val="00DC3865"/>
    <w:rPr>
      <w:sz w:val="26"/>
      <w:szCs w:val="26"/>
      <w:lang w:eastAsia="x-none"/>
    </w:rPr>
  </w:style>
  <w:style w:type="character" w:customStyle="1" w:styleId="10">
    <w:name w:val="Заголовок 1 Знак"/>
    <w:link w:val="1"/>
    <w:qFormat/>
    <w:rsid w:val="00DC3865"/>
    <w:rPr>
      <w:rFonts w:eastAsia="MS Mincho"/>
      <w:b/>
      <w:bCs/>
      <w:kern w:val="2"/>
      <w:sz w:val="26"/>
      <w:szCs w:val="26"/>
      <w:lang w:val="x-none" w:eastAsia="x-none"/>
    </w:rPr>
  </w:style>
  <w:style w:type="character" w:customStyle="1" w:styleId="40">
    <w:name w:val="Заголовок 4 Знак"/>
    <w:basedOn w:val="a3"/>
    <w:link w:val="4"/>
    <w:qFormat/>
    <w:rsid w:val="00DC3865"/>
    <w:rPr>
      <w:rFonts w:eastAsia="MS Mincho"/>
      <w:bCs/>
      <w:kern w:val="2"/>
      <w:sz w:val="26"/>
      <w:szCs w:val="26"/>
      <w:u w:val="single"/>
      <w:lang w:eastAsia="x-none"/>
    </w:rPr>
  </w:style>
  <w:style w:type="character" w:styleId="af3">
    <w:name w:val="Hyperlink"/>
    <w:basedOn w:val="a3"/>
    <w:uiPriority w:val="99"/>
    <w:semiHidden/>
    <w:unhideWhenUsed/>
    <w:rsid w:val="00CE4ED0"/>
    <w:rPr>
      <w:color w:val="0563C1" w:themeColor="hyperlink"/>
      <w:u w:val="single"/>
    </w:rPr>
  </w:style>
  <w:style w:type="character" w:customStyle="1" w:styleId="af4">
    <w:name w:val="Абзац списка Знак"/>
    <w:link w:val="af5"/>
    <w:uiPriority w:val="34"/>
    <w:qFormat/>
    <w:locked/>
    <w:rsid w:val="00CE4ED0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3"/>
    <w:link w:val="af7"/>
    <w:uiPriority w:val="99"/>
    <w:semiHidden/>
    <w:qFormat/>
    <w:rsid w:val="00A9138A"/>
    <w:rPr>
      <w:rFonts w:ascii="Segoe UI" w:hAnsi="Segoe UI" w:cs="Segoe UI"/>
      <w:sz w:val="18"/>
      <w:szCs w:val="18"/>
    </w:rPr>
  </w:style>
  <w:style w:type="character" w:styleId="af8">
    <w:name w:val="annotation reference"/>
    <w:basedOn w:val="a3"/>
    <w:uiPriority w:val="99"/>
    <w:semiHidden/>
    <w:unhideWhenUsed/>
    <w:qFormat/>
    <w:rsid w:val="0011294D"/>
    <w:rPr>
      <w:sz w:val="16"/>
      <w:szCs w:val="16"/>
    </w:rPr>
  </w:style>
  <w:style w:type="character" w:customStyle="1" w:styleId="af9">
    <w:name w:val="Текст примечания Знак"/>
    <w:basedOn w:val="a3"/>
    <w:link w:val="afa"/>
    <w:uiPriority w:val="99"/>
    <w:semiHidden/>
    <w:qFormat/>
    <w:rsid w:val="0011294D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qFormat/>
    <w:rsid w:val="0011294D"/>
    <w:rPr>
      <w:b/>
      <w:bCs/>
      <w:sz w:val="20"/>
      <w:szCs w:val="20"/>
    </w:rPr>
  </w:style>
  <w:style w:type="paragraph" w:styleId="afd">
    <w:name w:val="Title"/>
    <w:basedOn w:val="a1"/>
    <w:next w:val="afe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e">
    <w:name w:val="Body Text"/>
    <w:basedOn w:val="a1"/>
    <w:pPr>
      <w:spacing w:after="140" w:line="276" w:lineRule="auto"/>
    </w:pPr>
  </w:style>
  <w:style w:type="paragraph" w:styleId="aff">
    <w:name w:val="List"/>
    <w:basedOn w:val="afe"/>
    <w:rPr>
      <w:rFonts w:cs="Noto Sans"/>
    </w:rPr>
  </w:style>
  <w:style w:type="paragraph" w:styleId="aff0">
    <w:name w:val="caption"/>
    <w:basedOn w:val="a1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f1">
    <w:name w:val="index heading"/>
    <w:basedOn w:val="a1"/>
    <w:qFormat/>
    <w:pPr>
      <w:suppressLineNumbers/>
    </w:pPr>
    <w:rPr>
      <w:rFonts w:cs="Noto Sans"/>
    </w:rPr>
  </w:style>
  <w:style w:type="paragraph" w:customStyle="1" w:styleId="command">
    <w:name w:val="command"/>
    <w:basedOn w:val="af5"/>
    <w:autoRedefine/>
    <w:qFormat/>
    <w:rsid w:val="00C406F0"/>
    <w:pPr>
      <w:spacing w:line="276" w:lineRule="auto"/>
      <w:ind w:left="0"/>
    </w:pPr>
    <w:rPr>
      <w:rFonts w:asciiTheme="majorHAnsi" w:eastAsia="Calibri" w:hAnsiTheme="majorHAnsi" w:cstheme="majorHAnsi"/>
      <w:i/>
      <w:spacing w:val="-6"/>
      <w:sz w:val="18"/>
      <w:szCs w:val="26"/>
      <w:lang w:val="en-US"/>
    </w:rPr>
  </w:style>
  <w:style w:type="paragraph" w:styleId="af5">
    <w:name w:val="List Paragraph"/>
    <w:basedOn w:val="a1"/>
    <w:link w:val="af4"/>
    <w:uiPriority w:val="34"/>
    <w:qFormat/>
    <w:rsid w:val="00C406F0"/>
    <w:pPr>
      <w:ind w:left="720"/>
      <w:contextualSpacing/>
    </w:pPr>
  </w:style>
  <w:style w:type="paragraph" w:styleId="21">
    <w:name w:val="toc 2"/>
    <w:basedOn w:val="a1"/>
    <w:next w:val="a1"/>
    <w:uiPriority w:val="39"/>
    <w:qFormat/>
    <w:rsid w:val="00802138"/>
    <w:pPr>
      <w:widowControl w:val="0"/>
      <w:tabs>
        <w:tab w:val="left" w:pos="851"/>
        <w:tab w:val="left" w:pos="1134"/>
        <w:tab w:val="left" w:pos="9356"/>
        <w:tab w:val="right" w:leader="dot" w:pos="9639"/>
      </w:tabs>
    </w:pPr>
    <w:rPr>
      <w:rFonts w:eastAsia="Times New Roman" w:cstheme="minorHAnsi"/>
      <w:bCs/>
      <w:smallCaps/>
      <w:sz w:val="26"/>
      <w:szCs w:val="20"/>
    </w:rPr>
  </w:style>
  <w:style w:type="paragraph" w:styleId="11">
    <w:name w:val="toc 1"/>
    <w:basedOn w:val="a1"/>
    <w:next w:val="a1"/>
    <w:autoRedefine/>
    <w:uiPriority w:val="39"/>
    <w:qFormat/>
    <w:rsid w:val="00BA4C7A"/>
    <w:pPr>
      <w:tabs>
        <w:tab w:val="left" w:pos="0"/>
        <w:tab w:val="left" w:pos="425"/>
        <w:tab w:val="right" w:leader="dot" w:pos="9639"/>
      </w:tabs>
      <w:spacing w:before="120" w:after="120"/>
    </w:pPr>
    <w:rPr>
      <w:rFonts w:ascii="Times New Roman Полужирный" w:eastAsia="Times New Roman" w:hAnsi="Times New Roman Полужирный" w:cstheme="minorHAnsi"/>
      <w:b/>
      <w:bCs/>
      <w:caps/>
      <w:sz w:val="26"/>
      <w:szCs w:val="20"/>
    </w:rPr>
  </w:style>
  <w:style w:type="paragraph" w:styleId="31">
    <w:name w:val="toc 3"/>
    <w:basedOn w:val="a1"/>
    <w:next w:val="a1"/>
    <w:autoRedefine/>
    <w:uiPriority w:val="39"/>
    <w:qFormat/>
    <w:rsid w:val="00BA4C7A"/>
    <w:pPr>
      <w:tabs>
        <w:tab w:val="left" w:pos="1134"/>
        <w:tab w:val="left" w:pos="1418"/>
        <w:tab w:val="left" w:pos="1678"/>
        <w:tab w:val="right" w:leader="dot" w:pos="9639"/>
      </w:tabs>
      <w:ind w:left="709"/>
    </w:pPr>
    <w:rPr>
      <w:rFonts w:eastAsia="Times New Roman" w:cstheme="minorHAnsi"/>
      <w:i/>
      <w:iCs/>
      <w:sz w:val="26"/>
      <w:szCs w:val="20"/>
    </w:rPr>
  </w:style>
  <w:style w:type="paragraph" w:styleId="5">
    <w:name w:val="List Number 5"/>
    <w:basedOn w:val="a1"/>
    <w:uiPriority w:val="99"/>
    <w:semiHidden/>
    <w:unhideWhenUsed/>
    <w:rsid w:val="003670B2"/>
    <w:pPr>
      <w:numPr>
        <w:numId w:val="1"/>
      </w:numPr>
      <w:contextualSpacing/>
    </w:pPr>
  </w:style>
  <w:style w:type="paragraph" w:styleId="41">
    <w:name w:val="toc 4"/>
    <w:basedOn w:val="a1"/>
    <w:next w:val="a1"/>
    <w:autoRedefine/>
    <w:uiPriority w:val="39"/>
    <w:qFormat/>
    <w:rsid w:val="00BA4C7A"/>
    <w:pPr>
      <w:widowControl w:val="0"/>
      <w:tabs>
        <w:tab w:val="left" w:pos="1418"/>
        <w:tab w:val="right" w:leader="dot" w:pos="9639"/>
      </w:tabs>
      <w:ind w:left="720"/>
    </w:pPr>
    <w:rPr>
      <w:rFonts w:eastAsia="Times New Roman" w:cstheme="minorHAnsi"/>
      <w:sz w:val="26"/>
      <w:szCs w:val="18"/>
      <w:u w:val="single"/>
    </w:rPr>
  </w:style>
  <w:style w:type="paragraph" w:styleId="50">
    <w:name w:val="toc 5"/>
    <w:basedOn w:val="a1"/>
    <w:next w:val="a1"/>
    <w:autoRedefine/>
    <w:semiHidden/>
    <w:qFormat/>
    <w:rsid w:val="00BA4C7A"/>
    <w:pPr>
      <w:tabs>
        <w:tab w:val="left" w:pos="720"/>
        <w:tab w:val="right" w:leader="dot" w:pos="9639"/>
      </w:tabs>
      <w:ind w:left="960"/>
    </w:pPr>
    <w:rPr>
      <w:rFonts w:eastAsia="Times New Roman" w:cstheme="minorHAnsi"/>
      <w:sz w:val="26"/>
      <w:szCs w:val="18"/>
      <w:u w:val="single"/>
    </w:rPr>
  </w:style>
  <w:style w:type="paragraph" w:styleId="a2">
    <w:name w:val="Plain Text"/>
    <w:basedOn w:val="a1"/>
    <w:link w:val="a6"/>
    <w:unhideWhenUsed/>
    <w:qFormat/>
    <w:rsid w:val="00D77A94"/>
    <w:rPr>
      <w:rFonts w:ascii="Consolas" w:hAnsi="Consolas"/>
      <w:sz w:val="21"/>
      <w:szCs w:val="21"/>
    </w:rPr>
  </w:style>
  <w:style w:type="paragraph" w:customStyle="1" w:styleId="a">
    <w:name w:val="Нумерованный"/>
    <w:basedOn w:val="a2"/>
    <w:link w:val="a7"/>
    <w:qFormat/>
    <w:rsid w:val="00DC3865"/>
    <w:pPr>
      <w:numPr>
        <w:ilvl w:val="5"/>
        <w:numId w:val="2"/>
      </w:numPr>
      <w:ind w:right="-1"/>
      <w:jc w:val="both"/>
    </w:pPr>
    <w:rPr>
      <w:rFonts w:asciiTheme="minorHAnsi" w:hAnsiTheme="minorHAnsi"/>
      <w:sz w:val="26"/>
      <w:szCs w:val="26"/>
    </w:rPr>
  </w:style>
  <w:style w:type="paragraph" w:customStyle="1" w:styleId="a0">
    <w:name w:val="Нумерация таблиц"/>
    <w:basedOn w:val="a1"/>
    <w:link w:val="a8"/>
    <w:qFormat/>
    <w:rsid w:val="00DC3865"/>
    <w:pPr>
      <w:keepNext/>
      <w:keepLines/>
      <w:numPr>
        <w:numId w:val="4"/>
      </w:numPr>
      <w:tabs>
        <w:tab w:val="clear" w:pos="720"/>
        <w:tab w:val="left" w:pos="0"/>
        <w:tab w:val="left" w:pos="1069"/>
      </w:tabs>
      <w:spacing w:after="60"/>
      <w:ind w:left="1429" w:hanging="360"/>
      <w:jc w:val="right"/>
    </w:pPr>
    <w:rPr>
      <w:sz w:val="26"/>
      <w:szCs w:val="26"/>
    </w:rPr>
  </w:style>
  <w:style w:type="paragraph" w:customStyle="1" w:styleId="aa">
    <w:name w:val="Нумерация рисунков"/>
    <w:basedOn w:val="a1"/>
    <w:link w:val="a9"/>
    <w:qFormat/>
    <w:rsid w:val="00DC3865"/>
    <w:pPr>
      <w:tabs>
        <w:tab w:val="left" w:pos="720"/>
        <w:tab w:val="left" w:pos="2977"/>
      </w:tabs>
      <w:ind w:left="3196" w:hanging="360"/>
      <w:jc w:val="center"/>
    </w:pPr>
    <w:rPr>
      <w:sz w:val="26"/>
      <w:szCs w:val="26"/>
      <w:lang w:eastAsia="x-none"/>
    </w:rPr>
  </w:style>
  <w:style w:type="paragraph" w:customStyle="1" w:styleId="ac">
    <w:name w:val="Номер таблицы"/>
    <w:basedOn w:val="a1"/>
    <w:link w:val="ab"/>
    <w:qFormat/>
    <w:rsid w:val="00DC3865"/>
    <w:pPr>
      <w:keepNext/>
      <w:keepLines/>
      <w:ind w:firstLine="709"/>
      <w:jc w:val="right"/>
    </w:pPr>
    <w:rPr>
      <w:sz w:val="26"/>
      <w:szCs w:val="26"/>
    </w:rPr>
  </w:style>
  <w:style w:type="paragraph" w:customStyle="1" w:styleId="ae">
    <w:name w:val="Название таблицы"/>
    <w:basedOn w:val="a1"/>
    <w:link w:val="ad"/>
    <w:qFormat/>
    <w:rsid w:val="00DC3865"/>
    <w:pPr>
      <w:keepNext/>
      <w:keepLines/>
      <w:ind w:firstLine="709"/>
      <w:jc w:val="center"/>
    </w:pPr>
    <w:rPr>
      <w:sz w:val="26"/>
      <w:szCs w:val="26"/>
    </w:rPr>
  </w:style>
  <w:style w:type="paragraph" w:customStyle="1" w:styleId="af0">
    <w:name w:val="Обычный жирный"/>
    <w:basedOn w:val="a2"/>
    <w:link w:val="af"/>
    <w:qFormat/>
    <w:rsid w:val="00DC3865"/>
    <w:pPr>
      <w:ind w:right="-1" w:firstLine="709"/>
      <w:jc w:val="both"/>
    </w:pPr>
    <w:rPr>
      <w:rFonts w:asciiTheme="minorHAnsi" w:hAnsiTheme="minorHAnsi"/>
      <w:b/>
      <w:sz w:val="26"/>
      <w:szCs w:val="26"/>
    </w:rPr>
  </w:style>
  <w:style w:type="paragraph" w:customStyle="1" w:styleId="af2">
    <w:name w:val="Обычный текст"/>
    <w:basedOn w:val="a2"/>
    <w:link w:val="af1"/>
    <w:qFormat/>
    <w:rsid w:val="00DC3865"/>
    <w:pPr>
      <w:ind w:firstLine="709"/>
      <w:jc w:val="both"/>
    </w:pPr>
    <w:rPr>
      <w:rFonts w:asciiTheme="minorHAnsi" w:hAnsiTheme="minorHAnsi"/>
      <w:sz w:val="26"/>
      <w:szCs w:val="26"/>
      <w:lang w:eastAsia="x-none"/>
    </w:rPr>
  </w:style>
  <w:style w:type="paragraph" w:customStyle="1" w:styleId="Default">
    <w:name w:val="Default"/>
    <w:qFormat/>
    <w:rsid w:val="00B36C1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Balloon Text"/>
    <w:basedOn w:val="a1"/>
    <w:link w:val="af6"/>
    <w:uiPriority w:val="99"/>
    <w:semiHidden/>
    <w:unhideWhenUsed/>
    <w:qFormat/>
    <w:rsid w:val="00A913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a">
    <w:name w:val="annotation text"/>
    <w:basedOn w:val="a1"/>
    <w:link w:val="af9"/>
    <w:uiPriority w:val="99"/>
    <w:semiHidden/>
    <w:unhideWhenUsed/>
    <w:rsid w:val="0011294D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qFormat/>
    <w:rsid w:val="0011294D"/>
    <w:rPr>
      <w:b/>
      <w:bCs/>
    </w:rPr>
  </w:style>
  <w:style w:type="paragraph" w:styleId="aff2">
    <w:name w:val="Normal (Web)"/>
    <w:basedOn w:val="a1"/>
    <w:uiPriority w:val="99"/>
    <w:semiHidden/>
    <w:unhideWhenUsed/>
    <w:qFormat/>
    <w:rsid w:val="00826A7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aff3">
    <w:name w:val="Без списка"/>
    <w:uiPriority w:val="99"/>
    <w:semiHidden/>
    <w:unhideWhenUsed/>
    <w:qFormat/>
  </w:style>
  <w:style w:type="numbering" w:customStyle="1" w:styleId="22">
    <w:name w:val="Стиль2"/>
    <w:uiPriority w:val="99"/>
    <w:qFormat/>
    <w:rsid w:val="00FC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B1A16-04CF-457F-945A-E6711391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</Words>
  <Characters>838</Characters>
  <Application>Microsoft Office Word</Application>
  <DocSecurity>0</DocSecurity>
  <Lines>6</Lines>
  <Paragraphs>1</Paragraphs>
  <ScaleCrop>false</ScaleCrop>
  <Company>ПАО "Ростелеком"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Жендаренко Александр Евгеньевич</dc:creator>
  <dc:description/>
  <cp:lastModifiedBy>Новоселова Юлия Сергеевна</cp:lastModifiedBy>
  <cp:revision>11</cp:revision>
  <dcterms:created xsi:type="dcterms:W3CDTF">2025-06-17T04:26:00Z</dcterms:created>
  <dcterms:modified xsi:type="dcterms:W3CDTF">2025-12-04T04:09:00Z</dcterms:modified>
  <dc:language>ru-RU</dc:language>
</cp:coreProperties>
</file>